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6C3DB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3 组合问题</w:t>
      </w:r>
    </w:p>
    <w:p w14:paraId="1FA47D88">
      <w:pPr>
        <w:spacing w:after="120" w:line="360" w:lineRule="auto"/>
        <w:jc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3.1组合+3.2 组合数及其性质</w:t>
      </w:r>
    </w:p>
    <w:p w14:paraId="04707D23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1.</w:t>
      </w:r>
      <w:r>
        <w:rPr>
          <w:rFonts w:ascii="Times New Roman" w:hAnsi="Times New Roman" w:eastAsia="宋体" w:cs="Times New Roman"/>
          <w:sz w:val="21"/>
          <w14:ligatures w14:val="none"/>
        </w:rPr>
        <w:t>组合：一般地，从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)个元素，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地构成一组，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个元素的一个组合．</w:t>
      </w:r>
    </w:p>
    <w:p w14:paraId="6A7D5A1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两个排列相同的充要条件是：两个排列的元素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5F51A6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2.排列与组合的区别：排列需考虑元素顺序，组合不需考虑元素顺序.</w:t>
      </w:r>
    </w:p>
    <w:p w14:paraId="07031EFE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3.</w:t>
      </w:r>
      <w:r>
        <w:rPr>
          <w:rFonts w:ascii="Times New Roman" w:hAnsi="Times New Roman" w:eastAsia="宋体" w:cs="Times New Roman"/>
          <w:sz w:val="21"/>
          <w14:ligatures w14:val="none"/>
        </w:rPr>
        <w:t>组合数：从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)个不同的元素，所有不同组合的个数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hint="eastAsia"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个元素组合数，用符号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表示．</w:t>
      </w:r>
    </w:p>
    <w:p w14:paraId="1DC89885">
      <w:pPr>
        <w:spacing w:after="0" w:line="360" w:lineRule="auto"/>
        <w:jc w:val="both"/>
        <w:rPr>
          <w:rFonts w:ascii="Times New Roman" w:hAnsi="Times New Roman" w:eastAsia="宋体" w:cs="Times New Roman"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组合数公式：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5" o:spt="75" alt="eqId0c6f2be277c9855c7f322b89dfcf3427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position w:val="-30"/>
          <w:sz w:val="21"/>
          <w14:ligatures w14:val="none"/>
        </w:rPr>
        <w:object>
          <v:shape id="_x0000_i1026" o:spt="75" alt="eqId9d8ec7a7759bf48eb9f4537e65854356" type="#_x0000_t75" style="height:32.25pt;width:154.1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，其中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sSub>
          <m:sSub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∈N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+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，并且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；</w:t>
      </w:r>
    </w:p>
    <w:p w14:paraId="338FDA2B">
      <w:pPr>
        <w:spacing w:after="0" w:line="360" w:lineRule="auto"/>
        <w:jc w:val="both"/>
        <w:rPr>
          <w:rFonts w:ascii="Times New Roman" w:hAnsi="Times New Roman" w:eastAsia="宋体" w:cs="Times New Roman"/>
          <w:position w:val="-12"/>
          <w:sz w:val="21"/>
          <w14:ligatures w14:val="none"/>
        </w:rPr>
      </w:pPr>
      <w:r>
        <w:rPr>
          <w:rFonts w:ascii="Times New Roman" w:hAnsi="Times New Roman" w:eastAsia="宋体" w:cs="Times New Roman"/>
          <w:iCs/>
          <w:sz w:val="21"/>
          <w14:ligatures w14:val="none"/>
        </w:rPr>
        <w:t>也可以写成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7" o:spt="75" alt="eqId0c6f2be277c9855c7f322b89dfcf3427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position w:val="-32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szCs w:val="22"/>
          <w14:ligatures w14:val="none"/>
        </w:rPr>
        <w:t>特别地</w:t>
      </w:r>
      <w:r>
        <w:rPr>
          <w:rFonts w:ascii="Times New Roman" w:hAnsi="Times New Roman" w:eastAsia="宋体" w:cs="Times New Roman"/>
          <w:bCs/>
          <w:szCs w:val="22"/>
          <w14:ligatures w14:val="none"/>
        </w:rPr>
        <w:t>，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8" o:spt="75" alt="eqId0c6f2be277c9855c7f322b89dfcf3427" type="#_x0000_t75" style="height:16.5pt;width:22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position w:val="-12"/>
          <w:sz w:val="21"/>
          <w14:ligatures w14:val="none"/>
        </w:rPr>
        <w:t>.</w:t>
      </w:r>
    </w:p>
    <w:p w14:paraId="30B171C6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4.组合数性质</w:t>
      </w:r>
    </w:p>
    <w:p w14:paraId="22667DB7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性质1：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c13a7fa80931b2869db0c35d0d5e2d9e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；性质2：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d95ce46fc3e252ee19d88c84e4fac39d" type="#_x0000_t75" style="height:16.15pt;width:7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4CB126E2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155B7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807D6EA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CB8"/>
    <w:rsid w:val="002D45AE"/>
    <w:rsid w:val="00331ECB"/>
    <w:rsid w:val="00394CB8"/>
    <w:rsid w:val="00A35D59"/>
    <w:rsid w:val="097A4F36"/>
    <w:rsid w:val="6C0A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246</Characters>
  <Lines>35</Lines>
  <Paragraphs>48</Paragraphs>
  <TotalTime>0</TotalTime>
  <ScaleCrop>false</ScaleCrop>
  <LinksUpToDate>false</LinksUpToDate>
  <CharactersWithSpaces>318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2025-04-02T01:46:00Z</dcterms:created>
  <dc:creator>路阳 梁</dc:creator>
  <cp:lastModifiedBy>小明同学</cp:lastModifiedBy>
  <dcterms:modified xsi:type="dcterms:W3CDTF">2026-03-20T03:10:06Z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522E59B8737448E59E9F6A5997366144_12</vt:lpwstr>
  </property>
</Properties>
</file>